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DC6" w:rsidRDefault="00C83DC6" w:rsidP="004C67A4">
      <w:pPr>
        <w:ind w:left="5103"/>
        <w:jc w:val="both"/>
        <w:rPr>
          <w:b/>
        </w:rPr>
      </w:pPr>
      <w:r>
        <w:t xml:space="preserve">Приложение 2 к письму министерства образования, науки и молодежной политики Нижегородской области                           от </w:t>
      </w:r>
      <w:r w:rsidR="004C67A4">
        <w:rPr>
          <w:u w:val="single"/>
        </w:rPr>
        <w:t>18.05.2018</w:t>
      </w:r>
      <w:r>
        <w:t xml:space="preserve"> № </w:t>
      </w:r>
      <w:r w:rsidR="004C67A4">
        <w:rPr>
          <w:u w:val="single"/>
        </w:rPr>
        <w:t>316-01-100-2047/18-0-0</w:t>
      </w:r>
    </w:p>
    <w:p w:rsidR="00FD0EAA" w:rsidRDefault="00FD0EAA" w:rsidP="00FD0EAA">
      <w:pPr>
        <w:jc w:val="center"/>
        <w:rPr>
          <w:b/>
        </w:rPr>
      </w:pPr>
      <w:r>
        <w:rPr>
          <w:b/>
        </w:rPr>
        <w:t>З</w:t>
      </w:r>
      <w:r w:rsidRPr="00AE41E7">
        <w:rPr>
          <w:b/>
        </w:rPr>
        <w:t>аявлени</w:t>
      </w:r>
      <w:r>
        <w:rPr>
          <w:b/>
        </w:rPr>
        <w:t>е</w:t>
      </w:r>
    </w:p>
    <w:p w:rsidR="00FD0EAA" w:rsidRDefault="00FD0EAA" w:rsidP="00FD0EAA">
      <w:pPr>
        <w:jc w:val="center"/>
        <w:rPr>
          <w:b/>
        </w:rPr>
      </w:pPr>
      <w:r w:rsidRPr="00AE41E7">
        <w:rPr>
          <w:b/>
        </w:rPr>
        <w:t>на аккредитацию в качестве общественного наблюдателя</w:t>
      </w:r>
      <w:r>
        <w:rPr>
          <w:b/>
        </w:rPr>
        <w:t xml:space="preserve"> при проведении государственной итоговой аттестации по образовательным программам основного общего и среднего общего образования на территории Нижегородской области</w:t>
      </w:r>
    </w:p>
    <w:p w:rsidR="00FD0EAA" w:rsidRDefault="00FD0EAA" w:rsidP="00FD0EAA">
      <w:pPr>
        <w:jc w:val="center"/>
        <w:rPr>
          <w:b/>
        </w:rPr>
      </w:pPr>
    </w:p>
    <w:p w:rsidR="00FD0EAA" w:rsidRDefault="00FD0EAA" w:rsidP="00FD0EAA">
      <w:pPr>
        <w:jc w:val="center"/>
      </w:pPr>
    </w:p>
    <w:tbl>
      <w:tblPr>
        <w:tblW w:w="9923" w:type="dxa"/>
        <w:tblInd w:w="108" w:type="dxa"/>
        <w:tblLayout w:type="fixed"/>
        <w:tblLook w:val="04A0"/>
      </w:tblPr>
      <w:tblGrid>
        <w:gridCol w:w="4536"/>
        <w:gridCol w:w="5387"/>
      </w:tblGrid>
      <w:tr w:rsidR="00FD0EAA" w:rsidTr="001756E1">
        <w:tc>
          <w:tcPr>
            <w:tcW w:w="4536" w:type="dxa"/>
          </w:tcPr>
          <w:p w:rsidR="00FD0EAA" w:rsidRDefault="00FD0EAA" w:rsidP="001756E1">
            <w:pPr>
              <w:ind w:firstLine="709"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FD0EAA" w:rsidRPr="00220826" w:rsidRDefault="00FD0EAA" w:rsidP="001756E1">
            <w:pPr>
              <w:ind w:left="1116" w:firstLine="3"/>
              <w:jc w:val="both"/>
              <w:rPr>
                <w:i/>
                <w:sz w:val="20"/>
              </w:rPr>
            </w:pPr>
            <w:r w:rsidRPr="00220826">
              <w:rPr>
                <w:szCs w:val="28"/>
              </w:rPr>
              <w:t>Министру образования</w:t>
            </w:r>
            <w:r>
              <w:rPr>
                <w:szCs w:val="28"/>
              </w:rPr>
              <w:t xml:space="preserve">, науки и молодежной политики </w:t>
            </w:r>
            <w:r w:rsidRPr="00220826">
              <w:rPr>
                <w:szCs w:val="28"/>
              </w:rPr>
              <w:t xml:space="preserve">  Нижегородской области,  председателю государственной экзаменационной комиссии С.В.</w:t>
            </w:r>
            <w:r>
              <w:rPr>
                <w:szCs w:val="28"/>
              </w:rPr>
              <w:t>Злобину</w:t>
            </w:r>
          </w:p>
          <w:p w:rsidR="00FD0EAA" w:rsidRDefault="00FD0EAA" w:rsidP="001756E1">
            <w:pPr>
              <w:ind w:firstLine="3"/>
              <w:rPr>
                <w:szCs w:val="28"/>
              </w:rPr>
            </w:pPr>
          </w:p>
          <w:p w:rsidR="00FD0EAA" w:rsidRPr="00F00DE0" w:rsidRDefault="00FD0EAA" w:rsidP="001756E1">
            <w:pPr>
              <w:ind w:firstLine="3"/>
              <w:rPr>
                <w:sz w:val="22"/>
                <w:szCs w:val="22"/>
              </w:rPr>
            </w:pPr>
            <w:r w:rsidRPr="00F00DE0">
              <w:rPr>
                <w:sz w:val="22"/>
                <w:szCs w:val="22"/>
              </w:rPr>
              <w:t>_____________________________________________________________________</w:t>
            </w:r>
            <w:r>
              <w:rPr>
                <w:sz w:val="22"/>
                <w:szCs w:val="22"/>
              </w:rPr>
              <w:t>____________________</w:t>
            </w:r>
            <w:r w:rsidRPr="00F00DE0">
              <w:rPr>
                <w:sz w:val="22"/>
                <w:szCs w:val="22"/>
              </w:rPr>
              <w:t xml:space="preserve">___ </w:t>
            </w:r>
          </w:p>
          <w:p w:rsidR="00FD0EAA" w:rsidRPr="00F00DE0" w:rsidRDefault="00FD0EAA" w:rsidP="001756E1">
            <w:pPr>
              <w:ind w:firstLine="3"/>
              <w:jc w:val="center"/>
              <w:rPr>
                <w:sz w:val="22"/>
                <w:szCs w:val="22"/>
              </w:rPr>
            </w:pPr>
            <w:r w:rsidRPr="00F00DE0">
              <w:rPr>
                <w:sz w:val="22"/>
                <w:szCs w:val="22"/>
              </w:rPr>
              <w:t>Ф.И.О. заявителя (полностью)</w:t>
            </w:r>
          </w:p>
          <w:p w:rsidR="00FD0EAA" w:rsidRPr="00F00DE0" w:rsidRDefault="00FD0EAA" w:rsidP="001756E1">
            <w:pPr>
              <w:ind w:firstLine="3"/>
              <w:jc w:val="center"/>
              <w:rPr>
                <w:sz w:val="22"/>
                <w:szCs w:val="22"/>
              </w:rPr>
            </w:pPr>
          </w:p>
          <w:p w:rsidR="00FD0EAA" w:rsidRPr="00F00DE0" w:rsidRDefault="00FD0EAA" w:rsidP="001756E1">
            <w:pPr>
              <w:ind w:firstLine="3"/>
              <w:jc w:val="center"/>
              <w:rPr>
                <w:sz w:val="22"/>
                <w:szCs w:val="22"/>
              </w:rPr>
            </w:pPr>
            <w:r w:rsidRPr="00F00DE0">
              <w:rPr>
                <w:sz w:val="22"/>
                <w:szCs w:val="22"/>
              </w:rPr>
              <w:t>______________________________________________</w:t>
            </w:r>
          </w:p>
          <w:p w:rsidR="00FD0EAA" w:rsidRPr="00F00DE0" w:rsidRDefault="00FD0EAA" w:rsidP="001756E1">
            <w:pPr>
              <w:ind w:firstLine="3"/>
              <w:jc w:val="center"/>
              <w:rPr>
                <w:sz w:val="22"/>
                <w:szCs w:val="22"/>
              </w:rPr>
            </w:pPr>
            <w:r w:rsidRPr="00F00DE0">
              <w:rPr>
                <w:sz w:val="22"/>
                <w:szCs w:val="22"/>
              </w:rPr>
              <w:t>(</w:t>
            </w:r>
            <w:r w:rsidRPr="00F00DE0">
              <w:rPr>
                <w:i/>
                <w:sz w:val="22"/>
                <w:szCs w:val="22"/>
              </w:rPr>
              <w:t xml:space="preserve"> год рождения)</w:t>
            </w:r>
          </w:p>
          <w:p w:rsidR="00FD0EAA" w:rsidRPr="00F00DE0" w:rsidRDefault="00FD0EAA" w:rsidP="001756E1">
            <w:pPr>
              <w:ind w:firstLine="3"/>
              <w:jc w:val="center"/>
              <w:rPr>
                <w:i/>
                <w:sz w:val="22"/>
                <w:szCs w:val="22"/>
              </w:rPr>
            </w:pPr>
            <w:r w:rsidRPr="00F00DE0">
              <w:rPr>
                <w:sz w:val="22"/>
                <w:szCs w:val="22"/>
              </w:rPr>
              <w:t>____________________________________________________________________</w:t>
            </w:r>
            <w:r>
              <w:rPr>
                <w:sz w:val="22"/>
                <w:szCs w:val="22"/>
              </w:rPr>
              <w:t>____________________</w:t>
            </w:r>
            <w:r w:rsidRPr="00F00DE0">
              <w:rPr>
                <w:sz w:val="22"/>
                <w:szCs w:val="22"/>
              </w:rPr>
              <w:t>____ (</w:t>
            </w:r>
            <w:r w:rsidRPr="00F00DE0">
              <w:rPr>
                <w:i/>
                <w:sz w:val="22"/>
                <w:szCs w:val="22"/>
              </w:rPr>
              <w:t xml:space="preserve"> место работы, учебы)</w:t>
            </w:r>
          </w:p>
          <w:p w:rsidR="00FD0EAA" w:rsidRPr="00F00DE0" w:rsidRDefault="00FD0EAA" w:rsidP="001756E1">
            <w:pPr>
              <w:ind w:firstLine="3"/>
              <w:jc w:val="center"/>
              <w:rPr>
                <w:sz w:val="22"/>
                <w:szCs w:val="22"/>
              </w:rPr>
            </w:pPr>
            <w:r w:rsidRPr="00F00DE0">
              <w:rPr>
                <w:sz w:val="22"/>
                <w:szCs w:val="22"/>
              </w:rPr>
              <w:t>________________________________________________________</w:t>
            </w:r>
            <w:r>
              <w:rPr>
                <w:sz w:val="22"/>
                <w:szCs w:val="22"/>
              </w:rPr>
              <w:t>_________________</w:t>
            </w:r>
            <w:r w:rsidRPr="00F00DE0">
              <w:rPr>
                <w:sz w:val="22"/>
                <w:szCs w:val="22"/>
              </w:rPr>
              <w:t>________________ (</w:t>
            </w:r>
            <w:r w:rsidRPr="00F00DE0">
              <w:rPr>
                <w:i/>
                <w:sz w:val="22"/>
                <w:szCs w:val="22"/>
              </w:rPr>
              <w:t>должность, курс обучения</w:t>
            </w:r>
            <w:r w:rsidRPr="00F00DE0">
              <w:rPr>
                <w:sz w:val="22"/>
                <w:szCs w:val="22"/>
              </w:rPr>
              <w:t>) _______________________________________________________</w:t>
            </w:r>
            <w:r>
              <w:rPr>
                <w:sz w:val="22"/>
                <w:szCs w:val="22"/>
              </w:rPr>
              <w:t>_____________________</w:t>
            </w:r>
            <w:r w:rsidRPr="00F00DE0">
              <w:rPr>
                <w:sz w:val="22"/>
                <w:szCs w:val="22"/>
              </w:rPr>
              <w:t xml:space="preserve">_______________ </w:t>
            </w:r>
          </w:p>
          <w:p w:rsidR="00FD0EAA" w:rsidRPr="00F00DE0" w:rsidRDefault="00FD0EAA" w:rsidP="001756E1">
            <w:pPr>
              <w:ind w:firstLine="3"/>
              <w:jc w:val="center"/>
              <w:rPr>
                <w:sz w:val="22"/>
                <w:szCs w:val="22"/>
              </w:rPr>
            </w:pPr>
            <w:r w:rsidRPr="00F00DE0">
              <w:rPr>
                <w:sz w:val="22"/>
                <w:szCs w:val="22"/>
              </w:rPr>
              <w:t xml:space="preserve"> (</w:t>
            </w:r>
            <w:r w:rsidRPr="00F00DE0">
              <w:rPr>
                <w:i/>
                <w:sz w:val="22"/>
                <w:szCs w:val="22"/>
              </w:rPr>
              <w:t xml:space="preserve">при наличии указать общественный статус, членство в партии, например, член родительского комитета МБОУ СОШ №1, </w:t>
            </w:r>
            <w:r>
              <w:rPr>
                <w:i/>
                <w:sz w:val="22"/>
                <w:szCs w:val="22"/>
              </w:rPr>
              <w:t>ч</w:t>
            </w:r>
            <w:r w:rsidRPr="00F00DE0">
              <w:rPr>
                <w:i/>
                <w:sz w:val="22"/>
                <w:szCs w:val="22"/>
              </w:rPr>
              <w:t>лен партии «</w:t>
            </w:r>
            <w:r>
              <w:rPr>
                <w:i/>
                <w:sz w:val="22"/>
                <w:szCs w:val="22"/>
              </w:rPr>
              <w:t>…</w:t>
            </w:r>
            <w:r w:rsidRPr="00F00DE0">
              <w:rPr>
                <w:i/>
                <w:sz w:val="22"/>
                <w:szCs w:val="22"/>
              </w:rPr>
              <w:t>» и т.п.)</w:t>
            </w:r>
          </w:p>
          <w:p w:rsidR="00FD0EAA" w:rsidRDefault="00FD0EAA" w:rsidP="001756E1">
            <w:pPr>
              <w:ind w:firstLine="3"/>
              <w:jc w:val="center"/>
              <w:rPr>
                <w:rFonts w:eastAsia="Calibri"/>
                <w:sz w:val="20"/>
                <w:lang w:eastAsia="en-US"/>
              </w:rPr>
            </w:pPr>
          </w:p>
        </w:tc>
      </w:tr>
    </w:tbl>
    <w:p w:rsidR="00FD0EAA" w:rsidRDefault="00FD0EAA" w:rsidP="00FD0EAA">
      <w:pPr>
        <w:rPr>
          <w:rFonts w:eastAsia="Calibri"/>
          <w:sz w:val="22"/>
          <w:szCs w:val="28"/>
          <w:lang w:eastAsia="en-US"/>
        </w:rPr>
      </w:pPr>
    </w:p>
    <w:p w:rsidR="00FD0EAA" w:rsidRDefault="00FD0EAA" w:rsidP="00FD0EAA">
      <w:pPr>
        <w:spacing w:line="360" w:lineRule="auto"/>
        <w:ind w:left="708"/>
        <w:jc w:val="center"/>
        <w:rPr>
          <w:szCs w:val="28"/>
        </w:rPr>
      </w:pPr>
      <w:r>
        <w:rPr>
          <w:szCs w:val="28"/>
        </w:rPr>
        <w:t>заявление.</w:t>
      </w:r>
    </w:p>
    <w:p w:rsidR="00FD0EAA" w:rsidRDefault="00FD0EAA" w:rsidP="00FD0EAA">
      <w:pPr>
        <w:ind w:firstLine="708"/>
        <w:jc w:val="both"/>
        <w:rPr>
          <w:szCs w:val="28"/>
        </w:rPr>
      </w:pPr>
      <w:r>
        <w:rPr>
          <w:szCs w:val="28"/>
        </w:rPr>
        <w:t>Прошу аккредитовать меня в качестве общественного наблюдателя при проведении государственной</w:t>
      </w:r>
      <w:r>
        <w:rPr>
          <w:szCs w:val="28"/>
        </w:rPr>
        <w:tab/>
        <w:t xml:space="preserve"> итоговой аттестации:</w:t>
      </w:r>
    </w:p>
    <w:p w:rsidR="00FD0EAA" w:rsidRDefault="00FD0EAA" w:rsidP="00FD0EAA">
      <w:pPr>
        <w:ind w:firstLine="708"/>
        <w:jc w:val="both"/>
        <w:rPr>
          <w:szCs w:val="28"/>
        </w:rPr>
      </w:pPr>
      <w:r>
        <w:rPr>
          <w:szCs w:val="28"/>
        </w:rPr>
        <w:t>- по образовательным программам среднего общего образования  (далее – ГИА-11) в форме:</w:t>
      </w:r>
    </w:p>
    <w:p w:rsidR="00FD0EAA" w:rsidRDefault="00FD0EAA" w:rsidP="00FD0EAA">
      <w:pPr>
        <w:numPr>
          <w:ilvl w:val="0"/>
          <w:numId w:val="1"/>
        </w:numPr>
        <w:ind w:left="709" w:hanging="425"/>
        <w:jc w:val="both"/>
        <w:rPr>
          <w:szCs w:val="28"/>
        </w:rPr>
      </w:pPr>
      <w:r>
        <w:rPr>
          <w:szCs w:val="28"/>
        </w:rPr>
        <w:t>единого государственного экзамена (далее – ЕГЭ),</w:t>
      </w:r>
    </w:p>
    <w:p w:rsidR="00FD0EAA" w:rsidRDefault="00FD0EAA" w:rsidP="00FD0EAA">
      <w:pPr>
        <w:numPr>
          <w:ilvl w:val="0"/>
          <w:numId w:val="1"/>
        </w:numPr>
        <w:ind w:left="709" w:hanging="425"/>
        <w:jc w:val="both"/>
        <w:rPr>
          <w:szCs w:val="28"/>
        </w:rPr>
      </w:pPr>
      <w:r>
        <w:rPr>
          <w:szCs w:val="28"/>
        </w:rPr>
        <w:t>государственного выпускного экзамена (далее – ГВЭ-11);</w:t>
      </w:r>
    </w:p>
    <w:p w:rsidR="00FD0EAA" w:rsidRDefault="00FD0EAA" w:rsidP="00FD0EAA">
      <w:pPr>
        <w:ind w:firstLine="708"/>
        <w:jc w:val="both"/>
        <w:rPr>
          <w:szCs w:val="28"/>
        </w:rPr>
      </w:pPr>
      <w:r>
        <w:rPr>
          <w:szCs w:val="28"/>
        </w:rPr>
        <w:t>- по образовательным программам основного общего образования (далее – ГИА-9) в форме:</w:t>
      </w:r>
    </w:p>
    <w:p w:rsidR="00FD0EAA" w:rsidRDefault="00FD0EAA" w:rsidP="00FD0EAA">
      <w:pPr>
        <w:numPr>
          <w:ilvl w:val="0"/>
          <w:numId w:val="1"/>
        </w:numPr>
        <w:ind w:left="709" w:hanging="425"/>
        <w:jc w:val="both"/>
        <w:rPr>
          <w:szCs w:val="28"/>
        </w:rPr>
      </w:pPr>
      <w:r>
        <w:rPr>
          <w:szCs w:val="28"/>
        </w:rPr>
        <w:t>основного государственного экзамена (далее – ОГЭ),</w:t>
      </w:r>
    </w:p>
    <w:p w:rsidR="00FD0EAA" w:rsidRDefault="00FD0EAA" w:rsidP="00FD0EAA">
      <w:pPr>
        <w:numPr>
          <w:ilvl w:val="0"/>
          <w:numId w:val="1"/>
        </w:numPr>
        <w:ind w:left="709" w:hanging="425"/>
        <w:jc w:val="both"/>
        <w:rPr>
          <w:szCs w:val="28"/>
        </w:rPr>
      </w:pPr>
      <w:r>
        <w:rPr>
          <w:szCs w:val="28"/>
        </w:rPr>
        <w:t>государственного выпускного экзамена (далее – ГВЭ-11);</w:t>
      </w:r>
    </w:p>
    <w:p w:rsidR="00FD0EAA" w:rsidRDefault="00FD0EAA" w:rsidP="00FD0EAA">
      <w:pPr>
        <w:rPr>
          <w:bCs/>
          <w:szCs w:val="28"/>
        </w:rPr>
      </w:pPr>
      <w:r>
        <w:rPr>
          <w:bCs/>
          <w:szCs w:val="28"/>
        </w:rPr>
        <w:t>в следующих местах проведения ГИА-11 и ГИА-9</w:t>
      </w:r>
      <w:r>
        <w:rPr>
          <w:szCs w:val="28"/>
        </w:rPr>
        <w:t>:</w:t>
      </w:r>
    </w:p>
    <w:p w:rsidR="00FD0EAA" w:rsidRDefault="00FD0EAA" w:rsidP="00FD0EAA">
      <w:pPr>
        <w:ind w:left="709" w:firstLine="1701"/>
        <w:jc w:val="both"/>
        <w:rPr>
          <w:vertAlign w:val="superscript"/>
        </w:rPr>
      </w:pPr>
      <w:r>
        <w:rPr>
          <w:vertAlign w:val="superscript"/>
        </w:rPr>
        <w:t xml:space="preserve">                             (нужное подчеркнуть)</w:t>
      </w:r>
    </w:p>
    <w:tbl>
      <w:tblPr>
        <w:tblW w:w="1022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4"/>
        <w:gridCol w:w="594"/>
        <w:gridCol w:w="2903"/>
        <w:gridCol w:w="4036"/>
      </w:tblGrid>
      <w:tr w:rsidR="00FD0EAA" w:rsidTr="001756E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Места проведения ГИА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34"/>
              <w:jc w:val="center"/>
              <w:rPr>
                <w:rFonts w:eastAsia="Calibri"/>
                <w:szCs w:val="28"/>
                <w:lang w:eastAsia="en-US"/>
              </w:rPr>
            </w:pPr>
            <w:r w:rsidRPr="00FC0607">
              <w:rPr>
                <w:szCs w:val="28"/>
              </w:rPr>
              <w:t xml:space="preserve">№ </w:t>
            </w:r>
            <w:proofErr w:type="spellStart"/>
            <w:proofErr w:type="gramStart"/>
            <w:r w:rsidRPr="00FC0607">
              <w:rPr>
                <w:szCs w:val="28"/>
              </w:rPr>
              <w:t>п</w:t>
            </w:r>
            <w:proofErr w:type="spellEnd"/>
            <w:proofErr w:type="gramEnd"/>
            <w:r w:rsidRPr="00FC0607">
              <w:rPr>
                <w:szCs w:val="28"/>
              </w:rPr>
              <w:t>/</w:t>
            </w:r>
            <w:proofErr w:type="spellStart"/>
            <w:r w:rsidRPr="00FC0607">
              <w:rPr>
                <w:szCs w:val="28"/>
              </w:rPr>
              <w:t>п</w:t>
            </w:r>
            <w:proofErr w:type="spellEnd"/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34"/>
              <w:jc w:val="center"/>
              <w:rPr>
                <w:rFonts w:eastAsia="Calibri"/>
                <w:szCs w:val="28"/>
                <w:lang w:eastAsia="en-US"/>
              </w:rPr>
            </w:pPr>
            <w:r w:rsidRPr="00FC0607">
              <w:rPr>
                <w:szCs w:val="28"/>
              </w:rPr>
              <w:t>Адрес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Default="00FD0EAA" w:rsidP="001756E1">
            <w:pPr>
              <w:jc w:val="center"/>
              <w:rPr>
                <w:szCs w:val="28"/>
              </w:rPr>
            </w:pPr>
            <w:r w:rsidRPr="00FC0607">
              <w:rPr>
                <w:szCs w:val="28"/>
              </w:rPr>
              <w:t>Даты проведения экзамена</w:t>
            </w:r>
            <w:r>
              <w:rPr>
                <w:szCs w:val="28"/>
              </w:rPr>
              <w:t>,</w:t>
            </w:r>
            <w:r w:rsidRPr="00FC060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обработки и проверки экзаменационных работ (далее – ЭР), </w:t>
            </w:r>
            <w:r w:rsidRPr="00FC0607">
              <w:rPr>
                <w:szCs w:val="28"/>
              </w:rPr>
              <w:t>рассмотрения апелляций</w:t>
            </w:r>
          </w:p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(учебный предмет)</w:t>
            </w:r>
          </w:p>
        </w:tc>
      </w:tr>
      <w:tr w:rsidR="00FD0EAA" w:rsidTr="001756E1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Дистанционное общественное наблюдение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34"/>
              <w:jc w:val="center"/>
              <w:rPr>
                <w:szCs w:val="28"/>
              </w:rPr>
            </w:pPr>
            <w:r>
              <w:rPr>
                <w:szCs w:val="28"/>
              </w:rPr>
              <w:t>Х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34"/>
              <w:jc w:val="center"/>
              <w:rPr>
                <w:szCs w:val="28"/>
              </w:rPr>
            </w:pPr>
            <w:r>
              <w:rPr>
                <w:szCs w:val="28"/>
              </w:rPr>
              <w:t>РСИЦ ГБОУ ДПО НИРО, г</w:t>
            </w:r>
            <w:proofErr w:type="gramStart"/>
            <w:r>
              <w:rPr>
                <w:szCs w:val="28"/>
              </w:rPr>
              <w:t>.Н</w:t>
            </w:r>
            <w:proofErr w:type="gramEnd"/>
            <w:r>
              <w:rPr>
                <w:szCs w:val="28"/>
              </w:rPr>
              <w:t>ижний Новгород, ул. Ванеева, д.203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jc w:val="center"/>
              <w:rPr>
                <w:szCs w:val="28"/>
              </w:rPr>
            </w:pPr>
          </w:p>
        </w:tc>
      </w:tr>
      <w:tr w:rsidR="00FD0EAA" w:rsidTr="001756E1"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FC0607">
              <w:rPr>
                <w:szCs w:val="28"/>
              </w:rPr>
              <w:t>Пункт проведения экзаменов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34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34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34"/>
              <w:jc w:val="center"/>
              <w:rPr>
                <w:szCs w:val="28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РЦОИ (обработка ЭР ГИА-11)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Default="00FD0EAA" w:rsidP="001756E1">
            <w:pPr>
              <w:ind w:firstLine="34"/>
              <w:jc w:val="center"/>
              <w:rPr>
                <w:szCs w:val="28"/>
              </w:rPr>
            </w:pPr>
          </w:p>
        </w:tc>
        <w:tc>
          <w:tcPr>
            <w:tcW w:w="29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ГБОУ ДПО НИРО, г</w:t>
            </w:r>
            <w:proofErr w:type="gramStart"/>
            <w:r>
              <w:rPr>
                <w:szCs w:val="28"/>
              </w:rPr>
              <w:t>.Н</w:t>
            </w:r>
            <w:proofErr w:type="gramEnd"/>
            <w:r>
              <w:rPr>
                <w:szCs w:val="28"/>
              </w:rPr>
              <w:t>ижний Новгород, ул. Ванеева, д.203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Default="00FD0EAA" w:rsidP="001756E1">
            <w:pPr>
              <w:ind w:firstLine="34"/>
              <w:jc w:val="center"/>
              <w:rPr>
                <w:szCs w:val="28"/>
              </w:rPr>
            </w:pPr>
          </w:p>
        </w:tc>
        <w:tc>
          <w:tcPr>
            <w:tcW w:w="29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Default="00FD0EAA" w:rsidP="001756E1">
            <w:pPr>
              <w:ind w:firstLine="34"/>
              <w:jc w:val="center"/>
              <w:rPr>
                <w:szCs w:val="28"/>
              </w:rPr>
            </w:pPr>
          </w:p>
        </w:tc>
        <w:tc>
          <w:tcPr>
            <w:tcW w:w="29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Место работы предметных комиссий (проверка ЭР ГИА-11)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Default="00FD0EAA" w:rsidP="001756E1">
            <w:pPr>
              <w:ind w:firstLine="34"/>
              <w:jc w:val="center"/>
              <w:rPr>
                <w:szCs w:val="28"/>
              </w:rPr>
            </w:pPr>
          </w:p>
        </w:tc>
        <w:tc>
          <w:tcPr>
            <w:tcW w:w="29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ГБОУ ДПО НИРО, г</w:t>
            </w:r>
            <w:proofErr w:type="gramStart"/>
            <w:r>
              <w:rPr>
                <w:szCs w:val="28"/>
              </w:rPr>
              <w:t>.Н</w:t>
            </w:r>
            <w:proofErr w:type="gramEnd"/>
            <w:r>
              <w:rPr>
                <w:szCs w:val="28"/>
              </w:rPr>
              <w:t>ижний Новгород, ул. Ванеева, д.203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Default="00FD0EAA" w:rsidP="001756E1">
            <w:pPr>
              <w:ind w:firstLine="34"/>
              <w:jc w:val="center"/>
              <w:rPr>
                <w:szCs w:val="28"/>
              </w:rPr>
            </w:pPr>
          </w:p>
        </w:tc>
        <w:tc>
          <w:tcPr>
            <w:tcW w:w="29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Default="00FD0EAA" w:rsidP="001756E1">
            <w:pPr>
              <w:ind w:firstLine="34"/>
              <w:jc w:val="center"/>
              <w:rPr>
                <w:szCs w:val="28"/>
              </w:rPr>
            </w:pPr>
          </w:p>
        </w:tc>
        <w:tc>
          <w:tcPr>
            <w:tcW w:w="29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0EAA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Место работы конфликтной комиссии (рассмотрение апелляций ГИА-11)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Default="00FD0EAA" w:rsidP="001756E1">
            <w:pPr>
              <w:ind w:firstLine="34"/>
              <w:jc w:val="center"/>
              <w:rPr>
                <w:szCs w:val="28"/>
              </w:rPr>
            </w:pPr>
          </w:p>
        </w:tc>
        <w:tc>
          <w:tcPr>
            <w:tcW w:w="2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0EAA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Default="00FD0EAA" w:rsidP="001756E1">
            <w:pPr>
              <w:ind w:firstLine="34"/>
              <w:jc w:val="center"/>
              <w:rPr>
                <w:szCs w:val="28"/>
              </w:rPr>
            </w:pPr>
          </w:p>
        </w:tc>
        <w:tc>
          <w:tcPr>
            <w:tcW w:w="2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0EAA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Default="00FD0EAA" w:rsidP="001756E1">
            <w:pPr>
              <w:ind w:firstLine="34"/>
              <w:jc w:val="center"/>
              <w:rPr>
                <w:szCs w:val="28"/>
              </w:rPr>
            </w:pPr>
          </w:p>
        </w:tc>
        <w:tc>
          <w:tcPr>
            <w:tcW w:w="2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Место работы шифровальной комиссии территориальной экзаменационной подкомиссии (обработка ЭР ГИА-9)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Default="00FD0EAA" w:rsidP="001756E1">
            <w:pPr>
              <w:ind w:firstLine="34"/>
              <w:jc w:val="center"/>
              <w:rPr>
                <w:szCs w:val="28"/>
              </w:rPr>
            </w:pPr>
          </w:p>
        </w:tc>
        <w:tc>
          <w:tcPr>
            <w:tcW w:w="2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Default="00FD0EAA" w:rsidP="001756E1">
            <w:pPr>
              <w:ind w:firstLine="34"/>
              <w:jc w:val="center"/>
              <w:rPr>
                <w:szCs w:val="28"/>
              </w:rPr>
            </w:pPr>
          </w:p>
        </w:tc>
        <w:tc>
          <w:tcPr>
            <w:tcW w:w="2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Default="00FD0EAA" w:rsidP="001756E1">
            <w:pPr>
              <w:ind w:firstLine="34"/>
              <w:jc w:val="center"/>
              <w:rPr>
                <w:szCs w:val="28"/>
              </w:rPr>
            </w:pPr>
          </w:p>
        </w:tc>
        <w:tc>
          <w:tcPr>
            <w:tcW w:w="2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Место работы территориальных предметных подкомиссий (проверка ЭР ГИА-9)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Default="00FD0EAA" w:rsidP="001756E1">
            <w:pPr>
              <w:ind w:firstLine="34"/>
              <w:jc w:val="center"/>
              <w:rPr>
                <w:szCs w:val="28"/>
              </w:rPr>
            </w:pPr>
          </w:p>
        </w:tc>
        <w:tc>
          <w:tcPr>
            <w:tcW w:w="2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Default="00FD0EAA" w:rsidP="001756E1">
            <w:pPr>
              <w:ind w:firstLine="34"/>
              <w:jc w:val="center"/>
              <w:rPr>
                <w:szCs w:val="28"/>
              </w:rPr>
            </w:pPr>
          </w:p>
        </w:tc>
        <w:tc>
          <w:tcPr>
            <w:tcW w:w="2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Default="00FD0EAA" w:rsidP="001756E1">
            <w:pPr>
              <w:ind w:firstLine="34"/>
              <w:jc w:val="center"/>
              <w:rPr>
                <w:szCs w:val="28"/>
              </w:rPr>
            </w:pPr>
          </w:p>
        </w:tc>
        <w:tc>
          <w:tcPr>
            <w:tcW w:w="2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Место работы территориальной конфликтной подкомиссии (рассмотрение</w:t>
            </w:r>
            <w:r w:rsidRPr="00FC0607">
              <w:rPr>
                <w:szCs w:val="28"/>
              </w:rPr>
              <w:t xml:space="preserve"> апелляций</w:t>
            </w:r>
            <w:r>
              <w:rPr>
                <w:szCs w:val="28"/>
              </w:rPr>
              <w:t xml:space="preserve"> ГИА-9)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D0EAA" w:rsidTr="001756E1"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AA" w:rsidRPr="00FC0607" w:rsidRDefault="00FD0EAA" w:rsidP="001756E1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FD0EAA" w:rsidRDefault="00FD0EAA" w:rsidP="00FD0EAA">
      <w:pPr>
        <w:ind w:left="708" w:firstLine="1"/>
        <w:rPr>
          <w:szCs w:val="28"/>
        </w:rPr>
      </w:pPr>
    </w:p>
    <w:p w:rsidR="00FD0EAA" w:rsidRDefault="00FD0EAA" w:rsidP="00FD0EAA">
      <w:pPr>
        <w:rPr>
          <w:szCs w:val="28"/>
        </w:rPr>
      </w:pPr>
      <w:r>
        <w:rPr>
          <w:szCs w:val="28"/>
        </w:rPr>
        <w:t>О себе сообщаю следующее:</w:t>
      </w:r>
    </w:p>
    <w:p w:rsidR="00FD0EAA" w:rsidRDefault="00FD0EAA" w:rsidP="00FD0EAA">
      <w:r>
        <w:rPr>
          <w:szCs w:val="28"/>
        </w:rPr>
        <w:lastRenderedPageBreak/>
        <w:t>реквизиты документа, удостоверяющего личность _____________________________________________________________________________________________________________________________________________________________________________________________________________________</w:t>
      </w:r>
    </w:p>
    <w:p w:rsidR="00FD0EAA" w:rsidRDefault="00FD0EAA" w:rsidP="00FD0EAA">
      <w:pPr>
        <w:ind w:left="708" w:hanging="708"/>
        <w:rPr>
          <w:szCs w:val="28"/>
        </w:rPr>
      </w:pPr>
    </w:p>
    <w:p w:rsidR="00FD0EAA" w:rsidRDefault="00FD0EAA" w:rsidP="00FD0EAA">
      <w:pPr>
        <w:ind w:left="708" w:hanging="708"/>
        <w:rPr>
          <w:szCs w:val="28"/>
        </w:rPr>
      </w:pPr>
      <w:r>
        <w:rPr>
          <w:szCs w:val="28"/>
        </w:rPr>
        <w:t>адрес регистрации________________________________________________________</w:t>
      </w:r>
    </w:p>
    <w:p w:rsidR="00FD0EAA" w:rsidRDefault="00FD0EAA" w:rsidP="00FD0EAA">
      <w:pPr>
        <w:ind w:left="708" w:hanging="708"/>
        <w:rPr>
          <w:szCs w:val="28"/>
        </w:rPr>
      </w:pPr>
      <w:r>
        <w:rPr>
          <w:szCs w:val="28"/>
        </w:rPr>
        <w:t>_______________________________________________________________________</w:t>
      </w:r>
    </w:p>
    <w:p w:rsidR="00FD0EAA" w:rsidRDefault="00FD0EAA" w:rsidP="00FD0EAA">
      <w:pPr>
        <w:ind w:left="708" w:hanging="708"/>
        <w:rPr>
          <w:szCs w:val="28"/>
        </w:rPr>
      </w:pPr>
    </w:p>
    <w:p w:rsidR="00FD0EAA" w:rsidRDefault="00FD0EAA" w:rsidP="00FD0EAA">
      <w:pPr>
        <w:ind w:left="708" w:hanging="708"/>
        <w:rPr>
          <w:szCs w:val="28"/>
        </w:rPr>
      </w:pPr>
      <w:r>
        <w:rPr>
          <w:szCs w:val="28"/>
        </w:rPr>
        <w:t>адрес фактического проживания___________________________________________</w:t>
      </w:r>
    </w:p>
    <w:p w:rsidR="00FD0EAA" w:rsidRDefault="00FD0EAA" w:rsidP="00FD0EAA">
      <w:pPr>
        <w:ind w:left="708" w:hanging="708"/>
        <w:rPr>
          <w:szCs w:val="28"/>
        </w:rPr>
      </w:pPr>
      <w:r>
        <w:rPr>
          <w:szCs w:val="28"/>
        </w:rPr>
        <w:t>_______________________________________________________________________</w:t>
      </w:r>
    </w:p>
    <w:p w:rsidR="00FD0EAA" w:rsidRDefault="00FD0EAA" w:rsidP="00FD0EAA">
      <w:pPr>
        <w:ind w:left="708" w:hanging="708"/>
        <w:rPr>
          <w:szCs w:val="28"/>
        </w:rPr>
      </w:pPr>
    </w:p>
    <w:p w:rsidR="00FD0EAA" w:rsidRDefault="00FD0EAA" w:rsidP="00FD0EAA">
      <w:pPr>
        <w:ind w:left="708" w:hanging="708"/>
        <w:rPr>
          <w:szCs w:val="28"/>
        </w:rPr>
      </w:pPr>
      <w:r>
        <w:rPr>
          <w:szCs w:val="28"/>
        </w:rPr>
        <w:t>контактный телефон______________________________________________________</w:t>
      </w:r>
    </w:p>
    <w:p w:rsidR="00FD0EAA" w:rsidRDefault="00FD0EAA" w:rsidP="00FD0EAA">
      <w:pPr>
        <w:ind w:left="708"/>
        <w:rPr>
          <w:szCs w:val="28"/>
        </w:rPr>
      </w:pPr>
    </w:p>
    <w:p w:rsidR="00FD0EAA" w:rsidRDefault="00FD0EAA" w:rsidP="00FD0EAA">
      <w:pPr>
        <w:ind w:firstLine="708"/>
        <w:jc w:val="both"/>
        <w:rPr>
          <w:szCs w:val="28"/>
        </w:rPr>
      </w:pPr>
      <w:r>
        <w:rPr>
          <w:szCs w:val="28"/>
        </w:rPr>
        <w:t xml:space="preserve">Мои близкие родственники не проходят государственную (итоговую) аттестацию в пунктах проведения экзаменов по месту моей аккредитации и не подавали апелляции в территориальную конфликтную комиссию. </w:t>
      </w:r>
    </w:p>
    <w:p w:rsidR="00FD0EAA" w:rsidRDefault="00FD0EAA" w:rsidP="00FD0EAA">
      <w:pPr>
        <w:spacing w:after="240"/>
        <w:ind w:firstLine="708"/>
        <w:jc w:val="both"/>
        <w:rPr>
          <w:szCs w:val="28"/>
        </w:rPr>
      </w:pPr>
      <w:r>
        <w:rPr>
          <w:szCs w:val="28"/>
        </w:rPr>
        <w:t>С порядком проведения государственной итоговой аттестации,  с правами и обязанностями общественных наблюдателей ознакомле</w:t>
      </w:r>
      <w:proofErr w:type="gramStart"/>
      <w:r>
        <w:rPr>
          <w:szCs w:val="28"/>
        </w:rPr>
        <w:t>н(</w:t>
      </w:r>
      <w:proofErr w:type="gramEnd"/>
      <w:r>
        <w:rPr>
          <w:szCs w:val="28"/>
        </w:rPr>
        <w:t>а).</w:t>
      </w:r>
    </w:p>
    <w:p w:rsidR="00FD0EAA" w:rsidRDefault="00FD0EAA" w:rsidP="00FD0EAA">
      <w:pPr>
        <w:ind w:left="708" w:hanging="708"/>
        <w:rPr>
          <w:szCs w:val="28"/>
        </w:rPr>
      </w:pPr>
    </w:p>
    <w:p w:rsidR="00FD0EAA" w:rsidRDefault="00FD0EAA" w:rsidP="00FD0EAA">
      <w:pPr>
        <w:ind w:left="708" w:hanging="708"/>
        <w:rPr>
          <w:szCs w:val="28"/>
        </w:rPr>
      </w:pPr>
      <w:r>
        <w:rPr>
          <w:szCs w:val="28"/>
        </w:rPr>
        <w:t xml:space="preserve">Дата                                                                        </w:t>
      </w:r>
      <w:r>
        <w:rPr>
          <w:szCs w:val="28"/>
        </w:rPr>
        <w:tab/>
      </w:r>
      <w:r>
        <w:rPr>
          <w:szCs w:val="28"/>
        </w:rPr>
        <w:tab/>
        <w:t xml:space="preserve">                            Подпись</w:t>
      </w:r>
    </w:p>
    <w:p w:rsidR="00FD0EAA" w:rsidRDefault="00FD0EAA" w:rsidP="00FD0EAA">
      <w:pPr>
        <w:ind w:left="708" w:hanging="708"/>
        <w:jc w:val="center"/>
      </w:pPr>
      <w:r>
        <w:rPr>
          <w:szCs w:val="28"/>
        </w:rPr>
        <w:t>__________</w:t>
      </w: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D80EB0" w:rsidRDefault="00D80EB0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D80EB0" w:rsidRDefault="00D80EB0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p w:rsidR="00C83DC6" w:rsidRDefault="00C83DC6" w:rsidP="00C83DC6">
      <w:pPr>
        <w:ind w:firstLine="709"/>
        <w:jc w:val="center"/>
        <w:rPr>
          <w:sz w:val="26"/>
          <w:szCs w:val="26"/>
          <w:lang w:eastAsia="en-US"/>
        </w:rPr>
      </w:pPr>
      <w:r w:rsidRPr="005034B8">
        <w:rPr>
          <w:sz w:val="26"/>
          <w:szCs w:val="26"/>
          <w:lang w:eastAsia="en-US"/>
        </w:rPr>
        <w:lastRenderedPageBreak/>
        <w:t>СОГЛАСИЕ НА ОБРАБОТКУ ПЕРСОНАЛЬНЫХ ДАННЫХ</w:t>
      </w:r>
    </w:p>
    <w:p w:rsidR="00C83DC6" w:rsidRPr="005034B8" w:rsidRDefault="00C83DC6" w:rsidP="00C83DC6">
      <w:pPr>
        <w:ind w:firstLine="709"/>
        <w:jc w:val="center"/>
        <w:rPr>
          <w:sz w:val="26"/>
          <w:szCs w:val="26"/>
          <w:lang w:eastAsia="en-US"/>
        </w:rPr>
      </w:pPr>
    </w:p>
    <w:p w:rsidR="00C83DC6" w:rsidRPr="001249DA" w:rsidRDefault="00C83DC6" w:rsidP="00C83DC6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Я, _______________________________________________________________,</w:t>
      </w:r>
    </w:p>
    <w:p w:rsidR="00C83DC6" w:rsidRPr="001249DA" w:rsidRDefault="00C83DC6" w:rsidP="00C83DC6">
      <w:pPr>
        <w:autoSpaceDE w:val="0"/>
        <w:autoSpaceDN w:val="0"/>
        <w:adjustRightInd w:val="0"/>
        <w:ind w:firstLine="709"/>
        <w:contextualSpacing/>
        <w:jc w:val="center"/>
        <w:rPr>
          <w:i/>
          <w:color w:val="000000"/>
          <w:sz w:val="26"/>
          <w:szCs w:val="26"/>
          <w:vertAlign w:val="superscript"/>
        </w:rPr>
      </w:pPr>
      <w:r w:rsidRPr="001249DA">
        <w:rPr>
          <w:color w:val="000000"/>
          <w:sz w:val="26"/>
          <w:szCs w:val="26"/>
          <w:vertAlign w:val="superscript"/>
        </w:rPr>
        <w:t>(</w:t>
      </w:r>
      <w:r w:rsidRPr="001249DA">
        <w:rPr>
          <w:i/>
          <w:color w:val="000000"/>
          <w:sz w:val="26"/>
          <w:szCs w:val="26"/>
          <w:vertAlign w:val="superscript"/>
        </w:rPr>
        <w:t>ФИО)</w:t>
      </w:r>
    </w:p>
    <w:p w:rsidR="00C83DC6" w:rsidRPr="001249DA" w:rsidRDefault="00C83DC6" w:rsidP="00C83DC6">
      <w:pPr>
        <w:autoSpaceDE w:val="0"/>
        <w:autoSpaceDN w:val="0"/>
        <w:adjustRightInd w:val="0"/>
        <w:contextualSpacing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паспорт___________ выдан _______________________________________________,</w:t>
      </w:r>
    </w:p>
    <w:p w:rsidR="00C83DC6" w:rsidRPr="001249DA" w:rsidRDefault="00C83DC6" w:rsidP="00C83DC6">
      <w:pPr>
        <w:autoSpaceDE w:val="0"/>
        <w:autoSpaceDN w:val="0"/>
        <w:adjustRightInd w:val="0"/>
        <w:ind w:firstLine="709"/>
        <w:contextualSpacing/>
        <w:jc w:val="both"/>
        <w:rPr>
          <w:i/>
          <w:color w:val="000000"/>
          <w:sz w:val="26"/>
          <w:szCs w:val="26"/>
          <w:vertAlign w:val="superscript"/>
        </w:rPr>
      </w:pPr>
      <w:r w:rsidRPr="001249DA">
        <w:rPr>
          <w:i/>
          <w:color w:val="000000"/>
          <w:sz w:val="26"/>
          <w:szCs w:val="26"/>
          <w:vertAlign w:val="superscript"/>
        </w:rPr>
        <w:t xml:space="preserve">         (серия, номер)                                                                        (когда и</w:t>
      </w:r>
      <w:r>
        <w:rPr>
          <w:i/>
          <w:color w:val="000000"/>
          <w:sz w:val="26"/>
          <w:szCs w:val="26"/>
          <w:vertAlign w:val="superscript"/>
        </w:rPr>
        <w:t> </w:t>
      </w:r>
      <w:r w:rsidRPr="001249DA">
        <w:rPr>
          <w:i/>
          <w:color w:val="000000"/>
          <w:sz w:val="26"/>
          <w:szCs w:val="26"/>
          <w:vertAlign w:val="superscript"/>
        </w:rPr>
        <w:t>кем выдан)</w:t>
      </w:r>
    </w:p>
    <w:p w:rsidR="00C83DC6" w:rsidRPr="001249DA" w:rsidRDefault="00C83DC6" w:rsidP="00C83DC6">
      <w:pPr>
        <w:autoSpaceDE w:val="0"/>
        <w:autoSpaceDN w:val="0"/>
        <w:adjustRightInd w:val="0"/>
        <w:contextualSpacing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 xml:space="preserve">адрес </w:t>
      </w:r>
      <w:r>
        <w:rPr>
          <w:color w:val="000000"/>
          <w:sz w:val="26"/>
          <w:szCs w:val="26"/>
        </w:rPr>
        <w:t xml:space="preserve"> р</w:t>
      </w:r>
      <w:r w:rsidRPr="001249DA">
        <w:rPr>
          <w:color w:val="000000"/>
          <w:sz w:val="26"/>
          <w:szCs w:val="26"/>
        </w:rPr>
        <w:t>егистрации:______________________________________________________,</w:t>
      </w:r>
    </w:p>
    <w:p w:rsidR="00C83DC6" w:rsidRPr="001249DA" w:rsidRDefault="00C83DC6" w:rsidP="00C83DC6">
      <w:pPr>
        <w:shd w:val="clear" w:color="auto" w:fill="FFFFFF"/>
        <w:contextualSpacing/>
        <w:rPr>
          <w:color w:val="000000"/>
          <w:sz w:val="26"/>
          <w:szCs w:val="26"/>
        </w:rPr>
      </w:pPr>
      <w:r w:rsidRPr="001249DA">
        <w:rPr>
          <w:sz w:val="26"/>
          <w:szCs w:val="26"/>
        </w:rPr>
        <w:t>даю свое согласие на</w:t>
      </w:r>
      <w:r>
        <w:rPr>
          <w:sz w:val="26"/>
          <w:szCs w:val="26"/>
        </w:rPr>
        <w:t> </w:t>
      </w:r>
      <w:r w:rsidRPr="001249DA">
        <w:rPr>
          <w:sz w:val="26"/>
          <w:szCs w:val="26"/>
        </w:rPr>
        <w:t xml:space="preserve">обработку </w:t>
      </w:r>
      <w:proofErr w:type="gramStart"/>
      <w:r w:rsidRPr="001249DA">
        <w:rPr>
          <w:sz w:val="26"/>
          <w:szCs w:val="26"/>
        </w:rPr>
        <w:t>в</w:t>
      </w:r>
      <w:proofErr w:type="gramEnd"/>
      <w:r w:rsidRPr="001249DA">
        <w:rPr>
          <w:sz w:val="26"/>
          <w:szCs w:val="26"/>
        </w:rPr>
        <w:t xml:space="preserve">  </w:t>
      </w:r>
      <w:r w:rsidRPr="001249DA">
        <w:rPr>
          <w:b/>
          <w:bCs/>
          <w:color w:val="000000"/>
          <w:sz w:val="26"/>
          <w:szCs w:val="26"/>
        </w:rPr>
        <w:t>_________________________________________</w:t>
      </w:r>
    </w:p>
    <w:p w:rsidR="00C83DC6" w:rsidRPr="001249DA" w:rsidRDefault="00C83DC6" w:rsidP="00C83DC6">
      <w:pPr>
        <w:tabs>
          <w:tab w:val="left" w:pos="4800"/>
          <w:tab w:val="center" w:pos="6447"/>
        </w:tabs>
        <w:spacing w:before="120"/>
        <w:contextualSpacing/>
        <w:rPr>
          <w:i/>
          <w:sz w:val="26"/>
          <w:szCs w:val="26"/>
          <w:vertAlign w:val="superscript"/>
        </w:rPr>
      </w:pPr>
      <w:r w:rsidRPr="001249DA">
        <w:rPr>
          <w:i/>
          <w:sz w:val="26"/>
          <w:szCs w:val="26"/>
          <w:vertAlign w:val="superscript"/>
        </w:rPr>
        <w:tab/>
        <w:t>(наименование организации</w:t>
      </w:r>
      <w:r w:rsidRPr="001249DA">
        <w:rPr>
          <w:i/>
          <w:color w:val="000000"/>
          <w:sz w:val="26"/>
          <w:szCs w:val="26"/>
          <w:vertAlign w:val="superscript"/>
        </w:rPr>
        <w:t>)</w:t>
      </w:r>
    </w:p>
    <w:p w:rsidR="00C83DC6" w:rsidRPr="001249DA" w:rsidRDefault="00C83DC6" w:rsidP="00C83DC6">
      <w:pPr>
        <w:contextualSpacing/>
        <w:jc w:val="both"/>
        <w:rPr>
          <w:sz w:val="26"/>
          <w:szCs w:val="26"/>
        </w:rPr>
      </w:pPr>
      <w:proofErr w:type="gramStart"/>
      <w:r w:rsidRPr="001249DA">
        <w:rPr>
          <w:sz w:val="26"/>
          <w:szCs w:val="26"/>
        </w:rPr>
        <w:t>моих персональных данных, относящихся исключительно к</w:t>
      </w:r>
      <w:r>
        <w:rPr>
          <w:sz w:val="26"/>
          <w:szCs w:val="26"/>
        </w:rPr>
        <w:t> </w:t>
      </w:r>
      <w:r w:rsidRPr="001249DA">
        <w:rPr>
          <w:sz w:val="26"/>
          <w:szCs w:val="26"/>
        </w:rPr>
        <w:t xml:space="preserve">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>
        <w:rPr>
          <w:sz w:val="26"/>
          <w:szCs w:val="26"/>
        </w:rPr>
        <w:t xml:space="preserve">место работы / учебы; </w:t>
      </w:r>
      <w:r w:rsidRPr="001249DA">
        <w:rPr>
          <w:color w:val="000000"/>
          <w:sz w:val="26"/>
          <w:szCs w:val="26"/>
        </w:rPr>
        <w:t>информация о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выбранных экзаменах</w:t>
      </w:r>
      <w:r>
        <w:rPr>
          <w:color w:val="000000"/>
          <w:sz w:val="26"/>
          <w:szCs w:val="26"/>
        </w:rPr>
        <w:t>.</w:t>
      </w:r>
      <w:proofErr w:type="gramEnd"/>
    </w:p>
    <w:p w:rsidR="00C83DC6" w:rsidRPr="001249DA" w:rsidRDefault="00C83DC6" w:rsidP="00C83DC6">
      <w:pPr>
        <w:ind w:firstLine="709"/>
        <w:contextualSpacing/>
        <w:jc w:val="both"/>
        <w:rPr>
          <w:sz w:val="26"/>
          <w:szCs w:val="26"/>
        </w:rPr>
      </w:pPr>
      <w:proofErr w:type="gramStart"/>
      <w:r w:rsidRPr="001249DA">
        <w:rPr>
          <w:sz w:val="26"/>
          <w:szCs w:val="26"/>
        </w:rPr>
        <w:t>Я даю согласие на</w:t>
      </w:r>
      <w:r>
        <w:rPr>
          <w:sz w:val="26"/>
          <w:szCs w:val="26"/>
        </w:rPr>
        <w:t> </w:t>
      </w:r>
      <w:r w:rsidRPr="001249DA">
        <w:rPr>
          <w:sz w:val="26"/>
          <w:szCs w:val="26"/>
        </w:rPr>
        <w:t xml:space="preserve">использование персональных </w:t>
      </w:r>
      <w:r w:rsidRPr="00572175">
        <w:rPr>
          <w:sz w:val="26"/>
          <w:szCs w:val="26"/>
        </w:rPr>
        <w:t>данных исключительно</w:t>
      </w:r>
      <w:r w:rsidRPr="00572175">
        <w:rPr>
          <w:b/>
          <w:sz w:val="26"/>
          <w:szCs w:val="26"/>
        </w:rPr>
        <w:t xml:space="preserve"> </w:t>
      </w:r>
      <w:r w:rsidRPr="00572175">
        <w:rPr>
          <w:sz w:val="26"/>
          <w:szCs w:val="26"/>
        </w:rPr>
        <w:t>в</w:t>
      </w:r>
      <w:r w:rsidRPr="00572175">
        <w:rPr>
          <w:b/>
          <w:sz w:val="26"/>
          <w:szCs w:val="26"/>
        </w:rPr>
        <w:t> </w:t>
      </w:r>
      <w:r w:rsidRPr="00572175">
        <w:rPr>
          <w:sz w:val="26"/>
          <w:szCs w:val="26"/>
        </w:rPr>
        <w:t>целях 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приема граждан в образовательные организации для получения среднего профессионального и высшего образования (ФИС) и 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proofErr w:type="gramEnd"/>
      <w:r w:rsidRPr="00572175">
        <w:rPr>
          <w:sz w:val="26"/>
          <w:szCs w:val="26"/>
        </w:rPr>
        <w:t xml:space="preserve"> и среднего общего образования (РИС), а также на хранение</w:t>
      </w:r>
      <w:r w:rsidRPr="001249DA">
        <w:rPr>
          <w:color w:val="000000"/>
          <w:sz w:val="26"/>
          <w:szCs w:val="26"/>
        </w:rPr>
        <w:t xml:space="preserve"> данных на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электронных носителях.</w:t>
      </w:r>
    </w:p>
    <w:p w:rsidR="00C83DC6" w:rsidRPr="001249DA" w:rsidRDefault="00C83DC6" w:rsidP="00C83DC6">
      <w:pPr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proofErr w:type="gramStart"/>
      <w:r w:rsidRPr="001249DA">
        <w:rPr>
          <w:color w:val="000000"/>
          <w:sz w:val="26"/>
          <w:szCs w:val="26"/>
        </w:rPr>
        <w:t>Настоящее согласие предоставляется мной на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осуществление действий в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 xml:space="preserve">обмену информацией </w:t>
      </w:r>
      <w:r w:rsidRPr="00572175">
        <w:rPr>
          <w:sz w:val="26"/>
          <w:szCs w:val="26"/>
        </w:rPr>
        <w:t>(операторам ФИС и РИС),</w:t>
      </w:r>
      <w:r w:rsidRPr="001249DA">
        <w:rPr>
          <w:color w:val="000000"/>
          <w:sz w:val="26"/>
          <w:szCs w:val="26"/>
        </w:rPr>
        <w:t xml:space="preserve"> обезличивание, блокирование персональных данных, а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также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:rsidR="00C83DC6" w:rsidRPr="001249DA" w:rsidRDefault="00C83DC6" w:rsidP="00C83DC6">
      <w:pPr>
        <w:shd w:val="clear" w:color="auto" w:fill="FFFFFF"/>
        <w:ind w:firstLine="709"/>
        <w:contextualSpacing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 xml:space="preserve">Я проинформирован, что </w:t>
      </w:r>
      <w:r>
        <w:rPr>
          <w:color w:val="000000"/>
          <w:sz w:val="26"/>
          <w:szCs w:val="26"/>
        </w:rPr>
        <w:t xml:space="preserve"> </w:t>
      </w:r>
      <w:r w:rsidRPr="001249DA">
        <w:rPr>
          <w:b/>
          <w:bCs/>
          <w:color w:val="000000"/>
          <w:sz w:val="26"/>
          <w:szCs w:val="26"/>
        </w:rPr>
        <w:t>___________________________________________</w:t>
      </w:r>
      <w:r w:rsidRPr="001249DA">
        <w:rPr>
          <w:color w:val="000000"/>
          <w:sz w:val="26"/>
          <w:szCs w:val="26"/>
        </w:rPr>
        <w:t xml:space="preserve"> </w:t>
      </w:r>
    </w:p>
    <w:p w:rsidR="00C83DC6" w:rsidRPr="001249DA" w:rsidRDefault="00C83DC6" w:rsidP="00C83DC6">
      <w:pPr>
        <w:shd w:val="clear" w:color="auto" w:fill="FFFFFF"/>
        <w:ind w:firstLine="709"/>
        <w:contextualSpacing/>
        <w:jc w:val="both"/>
        <w:rPr>
          <w:i/>
          <w:sz w:val="26"/>
          <w:szCs w:val="26"/>
          <w:vertAlign w:val="superscript"/>
        </w:rPr>
      </w:pPr>
      <w:r w:rsidRPr="001249DA">
        <w:rPr>
          <w:i/>
          <w:sz w:val="26"/>
          <w:szCs w:val="26"/>
          <w:vertAlign w:val="superscript"/>
        </w:rPr>
        <w:t xml:space="preserve">                                                                                                         (наименование организации</w:t>
      </w:r>
      <w:r w:rsidRPr="001249DA">
        <w:rPr>
          <w:i/>
          <w:color w:val="000000"/>
          <w:sz w:val="26"/>
          <w:szCs w:val="26"/>
          <w:vertAlign w:val="superscript"/>
        </w:rPr>
        <w:t>)</w:t>
      </w:r>
    </w:p>
    <w:p w:rsidR="00C83DC6" w:rsidRPr="001249DA" w:rsidRDefault="00C83DC6" w:rsidP="00C83DC6">
      <w:pPr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гарантирует</w:t>
      </w:r>
      <w:r w:rsidRPr="001249DA">
        <w:rPr>
          <w:i/>
          <w:sz w:val="26"/>
          <w:szCs w:val="26"/>
          <w:vertAlign w:val="superscript"/>
        </w:rPr>
        <w:t xml:space="preserve"> </w:t>
      </w:r>
      <w:r w:rsidRPr="001249DA">
        <w:rPr>
          <w:color w:val="000000"/>
          <w:sz w:val="26"/>
          <w:szCs w:val="26"/>
        </w:rPr>
        <w:t>обработку моих персональных данных в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соответствии с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действующим законодательством Российской Федерации как неавтоматизированным, так и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автоматизированным способами.</w:t>
      </w:r>
    </w:p>
    <w:p w:rsidR="00C83DC6" w:rsidRPr="001249DA" w:rsidRDefault="00C83DC6" w:rsidP="00C83DC6">
      <w:pPr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Данное согласие действует до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достижения целей обработки персональных данных или в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течение срока хранения информации.</w:t>
      </w:r>
    </w:p>
    <w:p w:rsidR="00C83DC6" w:rsidRPr="001249DA" w:rsidRDefault="00C83DC6" w:rsidP="00C83DC6">
      <w:pPr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Данное согласие может быть отозвано в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любой момент по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 xml:space="preserve">моему  письменному заявлению.  </w:t>
      </w:r>
    </w:p>
    <w:p w:rsidR="00C83DC6" w:rsidRPr="001249DA" w:rsidRDefault="00C83DC6" w:rsidP="00C83DC6">
      <w:pPr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Я подтверждаю, что, давая такое согласие, я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действую по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собственной воле и</w:t>
      </w:r>
      <w:r>
        <w:rPr>
          <w:color w:val="000000"/>
          <w:sz w:val="26"/>
          <w:szCs w:val="26"/>
        </w:rPr>
        <w:t> </w:t>
      </w:r>
      <w:r w:rsidRPr="001249DA">
        <w:rPr>
          <w:color w:val="000000"/>
          <w:sz w:val="26"/>
          <w:szCs w:val="26"/>
        </w:rPr>
        <w:t>в своих интересах.</w:t>
      </w:r>
    </w:p>
    <w:p w:rsidR="00C83DC6" w:rsidRPr="001249DA" w:rsidRDefault="00C83DC6" w:rsidP="00C83DC6">
      <w:pPr>
        <w:shd w:val="clear" w:color="auto" w:fill="FFFFFF"/>
        <w:ind w:firstLine="709"/>
        <w:contextualSpacing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 "____" ___________ 20__ г.                       _____________ /_____________/</w:t>
      </w:r>
    </w:p>
    <w:p w:rsidR="00C83DC6" w:rsidRPr="001249DA" w:rsidRDefault="00C83DC6" w:rsidP="00C83DC6">
      <w:pPr>
        <w:shd w:val="clear" w:color="auto" w:fill="FFFFFF"/>
        <w:ind w:firstLine="709"/>
        <w:contextualSpacing/>
        <w:jc w:val="both"/>
        <w:rPr>
          <w:color w:val="000000"/>
          <w:sz w:val="20"/>
        </w:rPr>
      </w:pPr>
      <w:r w:rsidRPr="001249DA">
        <w:rPr>
          <w:color w:val="000000"/>
          <w:sz w:val="26"/>
          <w:szCs w:val="26"/>
        </w:rPr>
        <w:t xml:space="preserve">                                                                            </w:t>
      </w:r>
      <w:r w:rsidRPr="001249DA">
        <w:rPr>
          <w:bCs/>
          <w:i/>
          <w:color w:val="000000"/>
          <w:sz w:val="20"/>
        </w:rPr>
        <w:t>Подпись                Расшифровка подписи</w:t>
      </w:r>
    </w:p>
    <w:p w:rsidR="00C83DC6" w:rsidRDefault="00C83DC6" w:rsidP="00C83DC6"/>
    <w:p w:rsidR="00FD0EAA" w:rsidRDefault="00FD0EAA" w:rsidP="00FD0EAA">
      <w:pPr>
        <w:pStyle w:val="a3"/>
        <w:tabs>
          <w:tab w:val="left" w:pos="4680"/>
        </w:tabs>
        <w:spacing w:after="0"/>
        <w:ind w:left="4536"/>
        <w:jc w:val="center"/>
        <w:outlineLvl w:val="0"/>
        <w:rPr>
          <w:sz w:val="28"/>
          <w:szCs w:val="28"/>
        </w:rPr>
      </w:pPr>
    </w:p>
    <w:sectPr w:rsidR="00FD0EAA" w:rsidSect="00FD0EA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71327"/>
    <w:multiLevelType w:val="hybridMultilevel"/>
    <w:tmpl w:val="E9B0A36C"/>
    <w:lvl w:ilvl="0" w:tplc="FB42B47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FD0EAA"/>
    <w:rsid w:val="002779DC"/>
    <w:rsid w:val="00283860"/>
    <w:rsid w:val="004C67A4"/>
    <w:rsid w:val="00955E77"/>
    <w:rsid w:val="00B53910"/>
    <w:rsid w:val="00B65774"/>
    <w:rsid w:val="00C83DC6"/>
    <w:rsid w:val="00D41F6C"/>
    <w:rsid w:val="00D80EB0"/>
    <w:rsid w:val="00DA026A"/>
    <w:rsid w:val="00EE19B8"/>
    <w:rsid w:val="00F9379A"/>
    <w:rsid w:val="00FD0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D0EAA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FD0E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997</Words>
  <Characters>5683</Characters>
  <Application>Microsoft Office Word</Application>
  <DocSecurity>0</DocSecurity>
  <Lines>47</Lines>
  <Paragraphs>13</Paragraphs>
  <ScaleCrop>false</ScaleCrop>
  <Company>mono</Company>
  <LinksUpToDate>false</LinksUpToDate>
  <CharactersWithSpaces>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216-kizilova</dc:creator>
  <cp:keywords/>
  <dc:description/>
  <cp:lastModifiedBy>216-kizilova</cp:lastModifiedBy>
  <cp:revision>6</cp:revision>
  <dcterms:created xsi:type="dcterms:W3CDTF">2018-03-27T12:08:00Z</dcterms:created>
  <dcterms:modified xsi:type="dcterms:W3CDTF">2018-05-21T10:52:00Z</dcterms:modified>
</cp:coreProperties>
</file>